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6488" w14:textId="77777777" w:rsidR="00230C24" w:rsidRDefault="00230C24">
      <w:pPr>
        <w:pStyle w:val="BodyText"/>
        <w:rPr>
          <w:b w:val="0"/>
          <w:i w:val="0"/>
        </w:rPr>
      </w:pPr>
    </w:p>
    <w:p w14:paraId="42A1B682" w14:textId="77777777" w:rsidR="00230C24" w:rsidRDefault="00230C24">
      <w:pPr>
        <w:pStyle w:val="BodyText"/>
        <w:spacing w:before="4"/>
        <w:rPr>
          <w:b w:val="0"/>
          <w:i w:val="0"/>
          <w:sz w:val="28"/>
        </w:rPr>
      </w:pPr>
    </w:p>
    <w:p w14:paraId="50E371CB" w14:textId="77777777" w:rsidR="00230C24" w:rsidRDefault="00000000">
      <w:pPr>
        <w:pStyle w:val="Heading1"/>
        <w:spacing w:before="8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61292E5" wp14:editId="019A2B72">
            <wp:simplePos x="0" y="0"/>
            <wp:positionH relativeFrom="page">
              <wp:posOffset>981893</wp:posOffset>
            </wp:positionH>
            <wp:positionV relativeFrom="paragraph">
              <wp:posOffset>-353962</wp:posOffset>
            </wp:positionV>
            <wp:extent cx="742644" cy="8904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644" cy="8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</w:rPr>
        <w:t>The</w:t>
      </w:r>
      <w:r>
        <w:rPr>
          <w:color w:val="1F487C"/>
          <w:spacing w:val="-14"/>
        </w:rPr>
        <w:t xml:space="preserve"> </w:t>
      </w:r>
      <w:r>
        <w:rPr>
          <w:color w:val="1F487C"/>
        </w:rPr>
        <w:t>Hong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Kong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Academy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of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Nursing</w:t>
      </w:r>
      <w:r>
        <w:rPr>
          <w:color w:val="1F487C"/>
          <w:spacing w:val="-24"/>
        </w:rPr>
        <w:t xml:space="preserve"> </w:t>
      </w:r>
      <w:r>
        <w:rPr>
          <w:color w:val="1F487C"/>
        </w:rPr>
        <w:t>&amp;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Midwifery</w:t>
      </w:r>
    </w:p>
    <w:p w14:paraId="4091470C" w14:textId="77777777" w:rsidR="00230C24" w:rsidRDefault="00000000">
      <w:pPr>
        <w:spacing w:before="9" w:line="424" w:lineRule="exact"/>
        <w:ind w:left="1666" w:right="1035"/>
        <w:jc w:val="center"/>
        <w:rPr>
          <w:rFonts w:ascii="新細明體" w:eastAsia="新細明體"/>
          <w:b/>
          <w:sz w:val="32"/>
          <w:lang w:eastAsia="zh-TW"/>
        </w:rPr>
      </w:pPr>
      <w:r>
        <w:rPr>
          <w:rFonts w:ascii="新細明體" w:eastAsia="新細明體" w:hint="eastAsia"/>
          <w:b/>
          <w:color w:val="1F487C"/>
          <w:spacing w:val="-4"/>
          <w:sz w:val="32"/>
          <w:lang w:eastAsia="zh-TW"/>
        </w:rPr>
        <w:t>香港護理及助產</w:t>
      </w:r>
      <w:r>
        <w:rPr>
          <w:rFonts w:ascii="新細明體" w:eastAsia="新細明體" w:hint="eastAsia"/>
          <w:b/>
          <w:color w:val="1F487C"/>
          <w:spacing w:val="-6"/>
          <w:sz w:val="32"/>
          <w:lang w:eastAsia="zh-TW"/>
        </w:rPr>
        <w:t>專科學院</w:t>
      </w:r>
    </w:p>
    <w:p w14:paraId="205F6A15" w14:textId="77777777" w:rsidR="00230C24" w:rsidRDefault="00000000">
      <w:pPr>
        <w:pStyle w:val="BodyText"/>
        <w:spacing w:line="206" w:lineRule="exact"/>
        <w:ind w:left="118"/>
      </w:pPr>
      <w:r>
        <w:rPr>
          <w:color w:val="001F5F"/>
        </w:rPr>
        <w:t>Unit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4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&amp;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5,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6/F,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Nan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Fung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Commercial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Centre,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19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Lam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Lok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Street,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Kowloon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Bay,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Kowloon,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Hong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Kong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5"/>
        </w:rPr>
        <w:t>SAR</w:t>
      </w:r>
    </w:p>
    <w:p w14:paraId="07756F7D" w14:textId="77777777" w:rsidR="00230C24" w:rsidRDefault="00000000">
      <w:pPr>
        <w:pStyle w:val="BodyText"/>
        <w:spacing w:before="1"/>
        <w:ind w:left="1343" w:right="1437"/>
        <w:jc w:val="center"/>
      </w:pPr>
      <w:r>
        <w:rPr>
          <w:color w:val="001F5F"/>
        </w:rPr>
        <w:t>Email:</w:t>
      </w:r>
      <w:r>
        <w:rPr>
          <w:color w:val="001F5F"/>
          <w:spacing w:val="-6"/>
        </w:rPr>
        <w:t xml:space="preserve"> </w:t>
      </w:r>
      <w:hyperlink r:id="rId6">
        <w:r>
          <w:rPr>
            <w:color w:val="0000FF"/>
            <w:u w:val="single" w:color="0000FF"/>
          </w:rPr>
          <w:t>info-enquiry@hkanm.hk</w:t>
        </w:r>
      </w:hyperlink>
      <w:r>
        <w:rPr>
          <w:color w:val="0000FF"/>
          <w:spacing w:val="-5"/>
        </w:rPr>
        <w:t xml:space="preserve"> </w:t>
      </w:r>
      <w:r>
        <w:rPr>
          <w:color w:val="001F5F"/>
        </w:rPr>
        <w:t>Telephone: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(852)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2370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0335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Fax: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(852)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2370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4"/>
        </w:rPr>
        <w:t>0216</w:t>
      </w:r>
    </w:p>
    <w:p w14:paraId="3F42C94E" w14:textId="77777777" w:rsidR="00230C24" w:rsidRDefault="00230C24">
      <w:pPr>
        <w:pStyle w:val="BodyText"/>
        <w:spacing w:before="10"/>
        <w:rPr>
          <w:sz w:val="27"/>
        </w:rPr>
      </w:pPr>
    </w:p>
    <w:p w14:paraId="00318656" w14:textId="77777777" w:rsidR="00230C24" w:rsidRDefault="00000000">
      <w:pPr>
        <w:pStyle w:val="Heading1"/>
        <w:ind w:left="1039"/>
      </w:pPr>
      <w:r>
        <w:rPr>
          <w:spacing w:val="-2"/>
        </w:rPr>
        <w:t>Curriculum</w:t>
      </w:r>
      <w:r>
        <w:rPr>
          <w:spacing w:val="-9"/>
        </w:rPr>
        <w:t xml:space="preserve"> </w:t>
      </w:r>
      <w:r>
        <w:rPr>
          <w:spacing w:val="-2"/>
        </w:rPr>
        <w:t>Vitae</w:t>
      </w:r>
    </w:p>
    <w:p w14:paraId="06FB5249" w14:textId="77777777" w:rsidR="00230C24" w:rsidRDefault="00000000">
      <w:pPr>
        <w:spacing w:before="275"/>
        <w:ind w:left="118"/>
        <w:rPr>
          <w:i/>
        </w:rPr>
      </w:pPr>
      <w:r>
        <w:rPr>
          <w:i/>
        </w:rPr>
        <w:t>*Please</w:t>
      </w:r>
      <w:r>
        <w:rPr>
          <w:i/>
          <w:spacing w:val="-4"/>
        </w:rPr>
        <w:t xml:space="preserve"> </w:t>
      </w:r>
      <w:r>
        <w:rPr>
          <w:i/>
        </w:rPr>
        <w:t>provide</w:t>
      </w:r>
      <w:r>
        <w:rPr>
          <w:i/>
          <w:spacing w:val="-6"/>
        </w:rPr>
        <w:t xml:space="preserve"> </w:t>
      </w:r>
      <w:r>
        <w:rPr>
          <w:b/>
          <w:i/>
        </w:rPr>
        <w:t>MAXIMUN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pages</w:t>
      </w:r>
      <w:r>
        <w:rPr>
          <w:b/>
          <w:i/>
          <w:spacing w:val="-6"/>
        </w:rPr>
        <w:t xml:space="preserve"> </w:t>
      </w:r>
      <w:r>
        <w:rPr>
          <w:i/>
        </w:rPr>
        <w:t>(one</w:t>
      </w:r>
      <w:r>
        <w:rPr>
          <w:i/>
          <w:spacing w:val="-6"/>
        </w:rPr>
        <w:t xml:space="preserve"> </w:t>
      </w:r>
      <w:r>
        <w:rPr>
          <w:i/>
        </w:rPr>
        <w:t>sheet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double</w:t>
      </w:r>
      <w:r>
        <w:rPr>
          <w:i/>
          <w:spacing w:val="-4"/>
        </w:rPr>
        <w:t xml:space="preserve"> </w:t>
      </w:r>
      <w:r>
        <w:rPr>
          <w:i/>
        </w:rPr>
        <w:t>size)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only</w:t>
      </w:r>
    </w:p>
    <w:p w14:paraId="7290611B" w14:textId="77777777" w:rsidR="00230C24" w:rsidRDefault="00000000">
      <w:pPr>
        <w:tabs>
          <w:tab w:val="left" w:pos="9069"/>
        </w:tabs>
        <w:spacing w:before="2"/>
        <w:ind w:left="118"/>
        <w:rPr>
          <w:sz w:val="24"/>
        </w:rPr>
      </w:pPr>
      <w:r>
        <w:rPr>
          <w:b/>
          <w:sz w:val="24"/>
        </w:rPr>
        <w:t xml:space="preserve">Full Name: </w:t>
      </w:r>
      <w:r>
        <w:rPr>
          <w:sz w:val="24"/>
          <w:u w:val="single"/>
        </w:rPr>
        <w:tab/>
      </w:r>
    </w:p>
    <w:p w14:paraId="27EA45EE" w14:textId="77777777" w:rsidR="00230C24" w:rsidRDefault="00230C24">
      <w:pPr>
        <w:pStyle w:val="BodyText"/>
        <w:spacing w:before="2"/>
        <w:rPr>
          <w:b w:val="0"/>
          <w:i w:val="0"/>
          <w:sz w:val="16"/>
        </w:rPr>
      </w:pPr>
    </w:p>
    <w:p w14:paraId="61899333" w14:textId="77777777" w:rsidR="00230C24" w:rsidRDefault="00000000">
      <w:pPr>
        <w:tabs>
          <w:tab w:val="left" w:pos="9055"/>
        </w:tabs>
        <w:spacing w:before="90"/>
        <w:ind w:left="118"/>
        <w:rPr>
          <w:sz w:val="24"/>
        </w:rPr>
      </w:pPr>
      <w:r>
        <w:rPr>
          <w:b/>
          <w:sz w:val="24"/>
        </w:rPr>
        <w:t xml:space="preserve">Academy College: </w:t>
      </w:r>
      <w:r>
        <w:rPr>
          <w:sz w:val="24"/>
          <w:u w:val="single"/>
        </w:rPr>
        <w:tab/>
      </w:r>
    </w:p>
    <w:p w14:paraId="75E10043" w14:textId="77777777" w:rsidR="00230C24" w:rsidRDefault="00230C24">
      <w:pPr>
        <w:pStyle w:val="BodyText"/>
        <w:spacing w:before="2"/>
        <w:rPr>
          <w:b w:val="0"/>
          <w:i w:val="0"/>
          <w:sz w:val="16"/>
        </w:rPr>
      </w:pPr>
    </w:p>
    <w:p w14:paraId="53D40A64" w14:textId="2697B271" w:rsidR="00230C24" w:rsidRDefault="00000000">
      <w:pPr>
        <w:tabs>
          <w:tab w:val="left" w:pos="9036"/>
        </w:tabs>
        <w:spacing w:before="90"/>
        <w:ind w:left="118"/>
        <w:rPr>
          <w:sz w:val="24"/>
        </w:rPr>
      </w:pPr>
      <w:r>
        <w:rPr>
          <w:b/>
          <w:sz w:val="24"/>
        </w:rPr>
        <w:t>HKAN Fellowship No</w:t>
      </w:r>
      <w:r w:rsidR="00A75ED4">
        <w:rPr>
          <w:b/>
          <w:sz w:val="24"/>
        </w:rPr>
        <w:t>/OM Fellowship No</w:t>
      </w:r>
      <w:r>
        <w:rPr>
          <w:b/>
          <w:sz w:val="24"/>
        </w:rPr>
        <w:t xml:space="preserve">: </w:t>
      </w:r>
      <w:r>
        <w:rPr>
          <w:sz w:val="24"/>
          <w:u w:val="single"/>
        </w:rPr>
        <w:tab/>
      </w:r>
    </w:p>
    <w:p w14:paraId="089F8881" w14:textId="77777777" w:rsidR="00230C24" w:rsidRDefault="00230C24">
      <w:pPr>
        <w:pStyle w:val="BodyText"/>
        <w:spacing w:before="2"/>
        <w:rPr>
          <w:b w:val="0"/>
          <w:i w:val="0"/>
          <w:sz w:val="16"/>
        </w:rPr>
      </w:pPr>
    </w:p>
    <w:p w14:paraId="6B447F19" w14:textId="77777777" w:rsidR="00230C24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90"/>
        <w:ind w:hanging="285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Qualifications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descending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chronological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order):</w:t>
      </w:r>
    </w:p>
    <w:p w14:paraId="3DCCD1CD" w14:textId="77777777" w:rsidR="00230C24" w:rsidRDefault="00230C24">
      <w:pPr>
        <w:pStyle w:val="BodyText"/>
        <w:spacing w:before="1"/>
        <w:rPr>
          <w:i w:val="0"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1604"/>
        <w:gridCol w:w="3548"/>
        <w:gridCol w:w="3258"/>
      </w:tblGrid>
      <w:tr w:rsidR="00230C24" w14:paraId="0C213A53" w14:textId="77777777">
        <w:trPr>
          <w:trHeight w:val="275"/>
        </w:trPr>
        <w:tc>
          <w:tcPr>
            <w:tcW w:w="658" w:type="dxa"/>
            <w:shd w:val="clear" w:color="auto" w:fill="D9D9D9"/>
          </w:tcPr>
          <w:p w14:paraId="759978B7" w14:textId="77777777" w:rsidR="00230C24" w:rsidRDefault="00000000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604" w:type="dxa"/>
            <w:shd w:val="clear" w:color="auto" w:fill="D9D9D9"/>
          </w:tcPr>
          <w:p w14:paraId="1BB8FD1E" w14:textId="77777777" w:rsidR="00230C2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Obtained</w:t>
            </w:r>
          </w:p>
        </w:tc>
        <w:tc>
          <w:tcPr>
            <w:tcW w:w="3548" w:type="dxa"/>
            <w:shd w:val="clear" w:color="auto" w:fill="D9D9D9"/>
          </w:tcPr>
          <w:p w14:paraId="22D32C76" w14:textId="77777777" w:rsidR="00230C24" w:rsidRDefault="00000000">
            <w:pPr>
              <w:pStyle w:val="TableParagraph"/>
              <w:spacing w:line="256" w:lineRule="exact"/>
              <w:ind w:left="1139"/>
              <w:rPr>
                <w:sz w:val="24"/>
              </w:rPr>
            </w:pPr>
            <w:r>
              <w:rPr>
                <w:spacing w:val="-2"/>
                <w:sz w:val="24"/>
              </w:rPr>
              <w:t>Qualification</w:t>
            </w:r>
          </w:p>
        </w:tc>
        <w:tc>
          <w:tcPr>
            <w:tcW w:w="3258" w:type="dxa"/>
            <w:shd w:val="clear" w:color="auto" w:fill="D9D9D9"/>
          </w:tcPr>
          <w:p w14:paraId="1A5D6610" w14:textId="77777777" w:rsidR="00230C24" w:rsidRDefault="00000000">
            <w:pPr>
              <w:pStyle w:val="TableParagraph"/>
              <w:spacing w:line="256" w:lineRule="exact"/>
              <w:ind w:left="532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Institution</w:t>
            </w:r>
          </w:p>
        </w:tc>
      </w:tr>
      <w:tr w:rsidR="00230C24" w14:paraId="32F08FA5" w14:textId="77777777">
        <w:trPr>
          <w:trHeight w:val="551"/>
        </w:trPr>
        <w:tc>
          <w:tcPr>
            <w:tcW w:w="658" w:type="dxa"/>
          </w:tcPr>
          <w:p w14:paraId="71C732B4" w14:textId="77777777" w:rsidR="00230C2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4" w:type="dxa"/>
          </w:tcPr>
          <w:p w14:paraId="01F11835" w14:textId="77777777" w:rsidR="00230C24" w:rsidRDefault="00230C24">
            <w:pPr>
              <w:pStyle w:val="TableParagraph"/>
            </w:pPr>
          </w:p>
        </w:tc>
        <w:tc>
          <w:tcPr>
            <w:tcW w:w="3548" w:type="dxa"/>
          </w:tcPr>
          <w:p w14:paraId="193A63A0" w14:textId="77777777" w:rsidR="00230C24" w:rsidRDefault="00230C24">
            <w:pPr>
              <w:pStyle w:val="TableParagraph"/>
            </w:pPr>
          </w:p>
        </w:tc>
        <w:tc>
          <w:tcPr>
            <w:tcW w:w="3258" w:type="dxa"/>
          </w:tcPr>
          <w:p w14:paraId="700CB7B5" w14:textId="77777777" w:rsidR="00230C24" w:rsidRDefault="00230C24">
            <w:pPr>
              <w:pStyle w:val="TableParagraph"/>
            </w:pPr>
          </w:p>
        </w:tc>
      </w:tr>
      <w:tr w:rsidR="00230C24" w14:paraId="0B1BDEF4" w14:textId="77777777">
        <w:trPr>
          <w:trHeight w:val="551"/>
        </w:trPr>
        <w:tc>
          <w:tcPr>
            <w:tcW w:w="658" w:type="dxa"/>
          </w:tcPr>
          <w:p w14:paraId="51C36E34" w14:textId="77777777" w:rsidR="00230C2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4" w:type="dxa"/>
          </w:tcPr>
          <w:p w14:paraId="5167A2BF" w14:textId="77777777" w:rsidR="00230C24" w:rsidRDefault="00230C24">
            <w:pPr>
              <w:pStyle w:val="TableParagraph"/>
            </w:pPr>
          </w:p>
        </w:tc>
        <w:tc>
          <w:tcPr>
            <w:tcW w:w="3548" w:type="dxa"/>
          </w:tcPr>
          <w:p w14:paraId="0FDB5BC5" w14:textId="77777777" w:rsidR="00230C24" w:rsidRDefault="00230C24">
            <w:pPr>
              <w:pStyle w:val="TableParagraph"/>
            </w:pPr>
          </w:p>
        </w:tc>
        <w:tc>
          <w:tcPr>
            <w:tcW w:w="3258" w:type="dxa"/>
          </w:tcPr>
          <w:p w14:paraId="6D5C5AFF" w14:textId="77777777" w:rsidR="00230C24" w:rsidRDefault="00230C24">
            <w:pPr>
              <w:pStyle w:val="TableParagraph"/>
            </w:pPr>
          </w:p>
        </w:tc>
      </w:tr>
      <w:tr w:rsidR="00230C24" w14:paraId="3038BFC5" w14:textId="77777777">
        <w:trPr>
          <w:trHeight w:val="551"/>
        </w:trPr>
        <w:tc>
          <w:tcPr>
            <w:tcW w:w="658" w:type="dxa"/>
          </w:tcPr>
          <w:p w14:paraId="4744E2EC" w14:textId="77777777" w:rsidR="00230C2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4" w:type="dxa"/>
          </w:tcPr>
          <w:p w14:paraId="38C25EFC" w14:textId="77777777" w:rsidR="00230C24" w:rsidRDefault="00230C24">
            <w:pPr>
              <w:pStyle w:val="TableParagraph"/>
            </w:pPr>
          </w:p>
        </w:tc>
        <w:tc>
          <w:tcPr>
            <w:tcW w:w="3548" w:type="dxa"/>
          </w:tcPr>
          <w:p w14:paraId="13C2CEEE" w14:textId="77777777" w:rsidR="00230C24" w:rsidRDefault="00230C24">
            <w:pPr>
              <w:pStyle w:val="TableParagraph"/>
            </w:pPr>
          </w:p>
        </w:tc>
        <w:tc>
          <w:tcPr>
            <w:tcW w:w="3258" w:type="dxa"/>
          </w:tcPr>
          <w:p w14:paraId="33892AB9" w14:textId="77777777" w:rsidR="00230C24" w:rsidRDefault="00230C24">
            <w:pPr>
              <w:pStyle w:val="TableParagraph"/>
            </w:pPr>
          </w:p>
        </w:tc>
      </w:tr>
      <w:tr w:rsidR="00230C24" w14:paraId="4723D330" w14:textId="77777777">
        <w:trPr>
          <w:trHeight w:val="554"/>
        </w:trPr>
        <w:tc>
          <w:tcPr>
            <w:tcW w:w="658" w:type="dxa"/>
          </w:tcPr>
          <w:p w14:paraId="0C21A3C3" w14:textId="77777777" w:rsidR="00230C24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4" w:type="dxa"/>
          </w:tcPr>
          <w:p w14:paraId="0194365A" w14:textId="77777777" w:rsidR="00230C24" w:rsidRDefault="00230C24">
            <w:pPr>
              <w:pStyle w:val="TableParagraph"/>
            </w:pPr>
          </w:p>
        </w:tc>
        <w:tc>
          <w:tcPr>
            <w:tcW w:w="3548" w:type="dxa"/>
          </w:tcPr>
          <w:p w14:paraId="2DF5CB40" w14:textId="77777777" w:rsidR="00230C24" w:rsidRDefault="00230C24">
            <w:pPr>
              <w:pStyle w:val="TableParagraph"/>
            </w:pPr>
          </w:p>
        </w:tc>
        <w:tc>
          <w:tcPr>
            <w:tcW w:w="3258" w:type="dxa"/>
          </w:tcPr>
          <w:p w14:paraId="498324B3" w14:textId="77777777" w:rsidR="00230C24" w:rsidRDefault="00230C24">
            <w:pPr>
              <w:pStyle w:val="TableParagraph"/>
            </w:pPr>
          </w:p>
        </w:tc>
      </w:tr>
      <w:tr w:rsidR="00230C24" w14:paraId="12570579" w14:textId="77777777">
        <w:trPr>
          <w:trHeight w:val="551"/>
        </w:trPr>
        <w:tc>
          <w:tcPr>
            <w:tcW w:w="658" w:type="dxa"/>
          </w:tcPr>
          <w:p w14:paraId="4469A6AA" w14:textId="77777777" w:rsidR="00230C2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04" w:type="dxa"/>
          </w:tcPr>
          <w:p w14:paraId="242B9383" w14:textId="77777777" w:rsidR="00230C24" w:rsidRDefault="00230C24">
            <w:pPr>
              <w:pStyle w:val="TableParagraph"/>
            </w:pPr>
          </w:p>
        </w:tc>
        <w:tc>
          <w:tcPr>
            <w:tcW w:w="3548" w:type="dxa"/>
          </w:tcPr>
          <w:p w14:paraId="36C6D491" w14:textId="77777777" w:rsidR="00230C24" w:rsidRDefault="00230C24">
            <w:pPr>
              <w:pStyle w:val="TableParagraph"/>
            </w:pPr>
          </w:p>
        </w:tc>
        <w:tc>
          <w:tcPr>
            <w:tcW w:w="3258" w:type="dxa"/>
          </w:tcPr>
          <w:p w14:paraId="04D59F90" w14:textId="77777777" w:rsidR="00230C24" w:rsidRDefault="00230C24">
            <w:pPr>
              <w:pStyle w:val="TableParagraph"/>
            </w:pPr>
          </w:p>
        </w:tc>
      </w:tr>
      <w:tr w:rsidR="00230C24" w14:paraId="4ECCBBA8" w14:textId="77777777">
        <w:trPr>
          <w:trHeight w:val="551"/>
        </w:trPr>
        <w:tc>
          <w:tcPr>
            <w:tcW w:w="658" w:type="dxa"/>
          </w:tcPr>
          <w:p w14:paraId="2F79A23D" w14:textId="77777777" w:rsidR="00230C2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4" w:type="dxa"/>
          </w:tcPr>
          <w:p w14:paraId="6851C93C" w14:textId="77777777" w:rsidR="00230C24" w:rsidRDefault="00230C24">
            <w:pPr>
              <w:pStyle w:val="TableParagraph"/>
            </w:pPr>
          </w:p>
        </w:tc>
        <w:tc>
          <w:tcPr>
            <w:tcW w:w="3548" w:type="dxa"/>
          </w:tcPr>
          <w:p w14:paraId="24A20327" w14:textId="77777777" w:rsidR="00230C24" w:rsidRDefault="00230C24">
            <w:pPr>
              <w:pStyle w:val="TableParagraph"/>
            </w:pPr>
          </w:p>
        </w:tc>
        <w:tc>
          <w:tcPr>
            <w:tcW w:w="3258" w:type="dxa"/>
          </w:tcPr>
          <w:p w14:paraId="765FA869" w14:textId="77777777" w:rsidR="00230C24" w:rsidRDefault="00230C24">
            <w:pPr>
              <w:pStyle w:val="TableParagraph"/>
            </w:pPr>
          </w:p>
        </w:tc>
      </w:tr>
    </w:tbl>
    <w:p w14:paraId="1F47EB15" w14:textId="77777777" w:rsidR="00230C24" w:rsidRDefault="00230C24">
      <w:pPr>
        <w:pStyle w:val="BodyText"/>
        <w:spacing w:before="2"/>
        <w:rPr>
          <w:i w:val="0"/>
          <w:sz w:val="24"/>
        </w:rPr>
      </w:pPr>
    </w:p>
    <w:p w14:paraId="2512504F" w14:textId="77777777" w:rsidR="00230C24" w:rsidRDefault="00000000">
      <w:pPr>
        <w:pStyle w:val="ListParagraph"/>
        <w:numPr>
          <w:ilvl w:val="0"/>
          <w:numId w:val="1"/>
        </w:numPr>
        <w:tabs>
          <w:tab w:val="left" w:pos="547"/>
        </w:tabs>
        <w:ind w:left="546" w:hanging="429"/>
        <w:rPr>
          <w:b/>
          <w:sz w:val="24"/>
        </w:rPr>
      </w:pPr>
      <w:r>
        <w:rPr>
          <w:b/>
          <w:sz w:val="24"/>
        </w:rPr>
        <w:t>Post-registration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descending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chronological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order):</w:t>
      </w:r>
    </w:p>
    <w:p w14:paraId="4A9FABB5" w14:textId="77777777" w:rsidR="00230C24" w:rsidRDefault="00230C24">
      <w:pPr>
        <w:pStyle w:val="BodyText"/>
        <w:spacing w:before="1"/>
        <w:rPr>
          <w:i w:val="0"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215"/>
        <w:gridCol w:w="2127"/>
        <w:gridCol w:w="2835"/>
        <w:gridCol w:w="2268"/>
      </w:tblGrid>
      <w:tr w:rsidR="00230C24" w14:paraId="75931E90" w14:textId="77777777">
        <w:trPr>
          <w:trHeight w:val="551"/>
        </w:trPr>
        <w:tc>
          <w:tcPr>
            <w:tcW w:w="624" w:type="dxa"/>
            <w:shd w:val="clear" w:color="auto" w:fill="D9D9D9"/>
          </w:tcPr>
          <w:p w14:paraId="6A8B23C1" w14:textId="77777777" w:rsidR="00230C24" w:rsidRDefault="00000000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215" w:type="dxa"/>
            <w:shd w:val="clear" w:color="auto" w:fill="D9D9D9"/>
          </w:tcPr>
          <w:p w14:paraId="76E79D9E" w14:textId="77777777" w:rsidR="00230C24" w:rsidRDefault="00000000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Position</w:t>
            </w:r>
          </w:p>
        </w:tc>
        <w:tc>
          <w:tcPr>
            <w:tcW w:w="2127" w:type="dxa"/>
            <w:shd w:val="clear" w:color="auto" w:fill="D9D9D9"/>
          </w:tcPr>
          <w:p w14:paraId="2E96B5EE" w14:textId="77777777" w:rsidR="00230C24" w:rsidRDefault="00000000">
            <w:pPr>
              <w:pStyle w:val="TableParagraph"/>
              <w:spacing w:line="276" w:lineRule="exact"/>
              <w:ind w:left="782" w:hanging="675"/>
              <w:rPr>
                <w:sz w:val="24"/>
              </w:rPr>
            </w:pPr>
            <w:r>
              <w:rPr>
                <w:spacing w:val="-2"/>
                <w:sz w:val="24"/>
              </w:rPr>
              <w:t>Specialty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Working Areas</w:t>
            </w:r>
          </w:p>
        </w:tc>
        <w:tc>
          <w:tcPr>
            <w:tcW w:w="2835" w:type="dxa"/>
            <w:shd w:val="clear" w:color="auto" w:fill="D9D9D9"/>
          </w:tcPr>
          <w:p w14:paraId="66CE24EE" w14:textId="77777777" w:rsidR="00230C24" w:rsidRDefault="00000000">
            <w:pPr>
              <w:pStyle w:val="TableParagraph"/>
              <w:spacing w:line="276" w:lineRule="exact"/>
              <w:ind w:left="1009" w:right="397" w:hanging="598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Hospital</w:t>
            </w:r>
          </w:p>
        </w:tc>
        <w:tc>
          <w:tcPr>
            <w:tcW w:w="2268" w:type="dxa"/>
            <w:shd w:val="clear" w:color="auto" w:fill="D9D9D9"/>
          </w:tcPr>
          <w:p w14:paraId="0D6BA484" w14:textId="77777777" w:rsidR="00230C24" w:rsidRDefault="00000000">
            <w:pPr>
              <w:pStyle w:val="TableParagraph"/>
              <w:spacing w:line="275" w:lineRule="exact"/>
              <w:ind w:left="503"/>
              <w:rPr>
                <w:sz w:val="24"/>
              </w:rPr>
            </w:pPr>
            <w:r>
              <w:rPr>
                <w:sz w:val="24"/>
              </w:rPr>
              <w:t>Month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</w:tr>
      <w:tr w:rsidR="00230C24" w14:paraId="6E416922" w14:textId="77777777">
        <w:trPr>
          <w:trHeight w:val="552"/>
        </w:trPr>
        <w:tc>
          <w:tcPr>
            <w:tcW w:w="624" w:type="dxa"/>
          </w:tcPr>
          <w:p w14:paraId="28086683" w14:textId="77777777" w:rsidR="00230C2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</w:tcPr>
          <w:p w14:paraId="65516E27" w14:textId="77777777" w:rsidR="00230C24" w:rsidRDefault="00230C24">
            <w:pPr>
              <w:pStyle w:val="TableParagraph"/>
            </w:pPr>
          </w:p>
        </w:tc>
        <w:tc>
          <w:tcPr>
            <w:tcW w:w="2127" w:type="dxa"/>
          </w:tcPr>
          <w:p w14:paraId="7FFBC1B4" w14:textId="77777777" w:rsidR="00230C24" w:rsidRDefault="00230C24">
            <w:pPr>
              <w:pStyle w:val="TableParagraph"/>
            </w:pPr>
          </w:p>
        </w:tc>
        <w:tc>
          <w:tcPr>
            <w:tcW w:w="2835" w:type="dxa"/>
          </w:tcPr>
          <w:p w14:paraId="78431A09" w14:textId="77777777" w:rsidR="00230C24" w:rsidRDefault="00230C24">
            <w:pPr>
              <w:pStyle w:val="TableParagraph"/>
            </w:pPr>
          </w:p>
        </w:tc>
        <w:tc>
          <w:tcPr>
            <w:tcW w:w="2268" w:type="dxa"/>
          </w:tcPr>
          <w:p w14:paraId="414AD104" w14:textId="77777777" w:rsidR="00230C24" w:rsidRDefault="00230C24">
            <w:pPr>
              <w:pStyle w:val="TableParagraph"/>
            </w:pPr>
          </w:p>
        </w:tc>
      </w:tr>
      <w:tr w:rsidR="00230C24" w14:paraId="14FCD1AB" w14:textId="77777777">
        <w:trPr>
          <w:trHeight w:val="551"/>
        </w:trPr>
        <w:tc>
          <w:tcPr>
            <w:tcW w:w="624" w:type="dxa"/>
          </w:tcPr>
          <w:p w14:paraId="5E6B1FA8" w14:textId="77777777" w:rsidR="00230C2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5" w:type="dxa"/>
          </w:tcPr>
          <w:p w14:paraId="4EAA55DC" w14:textId="77777777" w:rsidR="00230C24" w:rsidRDefault="00230C24">
            <w:pPr>
              <w:pStyle w:val="TableParagraph"/>
            </w:pPr>
          </w:p>
        </w:tc>
        <w:tc>
          <w:tcPr>
            <w:tcW w:w="2127" w:type="dxa"/>
          </w:tcPr>
          <w:p w14:paraId="77ACACFD" w14:textId="77777777" w:rsidR="00230C24" w:rsidRDefault="00230C24">
            <w:pPr>
              <w:pStyle w:val="TableParagraph"/>
            </w:pPr>
          </w:p>
        </w:tc>
        <w:tc>
          <w:tcPr>
            <w:tcW w:w="2835" w:type="dxa"/>
          </w:tcPr>
          <w:p w14:paraId="36755E78" w14:textId="77777777" w:rsidR="00230C24" w:rsidRDefault="00230C24">
            <w:pPr>
              <w:pStyle w:val="TableParagraph"/>
            </w:pPr>
          </w:p>
        </w:tc>
        <w:tc>
          <w:tcPr>
            <w:tcW w:w="2268" w:type="dxa"/>
          </w:tcPr>
          <w:p w14:paraId="4FB60579" w14:textId="77777777" w:rsidR="00230C24" w:rsidRDefault="00230C24">
            <w:pPr>
              <w:pStyle w:val="TableParagraph"/>
            </w:pPr>
          </w:p>
        </w:tc>
      </w:tr>
      <w:tr w:rsidR="00230C24" w14:paraId="55299235" w14:textId="77777777">
        <w:trPr>
          <w:trHeight w:val="554"/>
        </w:trPr>
        <w:tc>
          <w:tcPr>
            <w:tcW w:w="624" w:type="dxa"/>
          </w:tcPr>
          <w:p w14:paraId="42045760" w14:textId="77777777" w:rsidR="00230C24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5" w:type="dxa"/>
          </w:tcPr>
          <w:p w14:paraId="3B98D7F0" w14:textId="77777777" w:rsidR="00230C24" w:rsidRDefault="00230C24">
            <w:pPr>
              <w:pStyle w:val="TableParagraph"/>
            </w:pPr>
          </w:p>
        </w:tc>
        <w:tc>
          <w:tcPr>
            <w:tcW w:w="2127" w:type="dxa"/>
          </w:tcPr>
          <w:p w14:paraId="71A0F8C3" w14:textId="77777777" w:rsidR="00230C24" w:rsidRDefault="00230C24">
            <w:pPr>
              <w:pStyle w:val="TableParagraph"/>
            </w:pPr>
          </w:p>
        </w:tc>
        <w:tc>
          <w:tcPr>
            <w:tcW w:w="2835" w:type="dxa"/>
          </w:tcPr>
          <w:p w14:paraId="4774443B" w14:textId="77777777" w:rsidR="00230C24" w:rsidRDefault="00230C24">
            <w:pPr>
              <w:pStyle w:val="TableParagraph"/>
            </w:pPr>
          </w:p>
        </w:tc>
        <w:tc>
          <w:tcPr>
            <w:tcW w:w="2268" w:type="dxa"/>
          </w:tcPr>
          <w:p w14:paraId="526A5AC8" w14:textId="77777777" w:rsidR="00230C24" w:rsidRDefault="00230C24">
            <w:pPr>
              <w:pStyle w:val="TableParagraph"/>
            </w:pPr>
          </w:p>
        </w:tc>
      </w:tr>
      <w:tr w:rsidR="00230C24" w14:paraId="3E5E44A8" w14:textId="77777777">
        <w:trPr>
          <w:trHeight w:val="551"/>
        </w:trPr>
        <w:tc>
          <w:tcPr>
            <w:tcW w:w="624" w:type="dxa"/>
          </w:tcPr>
          <w:p w14:paraId="36DAD625" w14:textId="77777777" w:rsidR="00230C2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5" w:type="dxa"/>
          </w:tcPr>
          <w:p w14:paraId="04560996" w14:textId="77777777" w:rsidR="00230C24" w:rsidRDefault="00230C24">
            <w:pPr>
              <w:pStyle w:val="TableParagraph"/>
            </w:pPr>
          </w:p>
        </w:tc>
        <w:tc>
          <w:tcPr>
            <w:tcW w:w="2127" w:type="dxa"/>
          </w:tcPr>
          <w:p w14:paraId="73BA5F2F" w14:textId="77777777" w:rsidR="00230C24" w:rsidRDefault="00230C24">
            <w:pPr>
              <w:pStyle w:val="TableParagraph"/>
            </w:pPr>
          </w:p>
        </w:tc>
        <w:tc>
          <w:tcPr>
            <w:tcW w:w="2835" w:type="dxa"/>
          </w:tcPr>
          <w:p w14:paraId="4FE287E8" w14:textId="77777777" w:rsidR="00230C24" w:rsidRDefault="00230C24">
            <w:pPr>
              <w:pStyle w:val="TableParagraph"/>
            </w:pPr>
          </w:p>
        </w:tc>
        <w:tc>
          <w:tcPr>
            <w:tcW w:w="2268" w:type="dxa"/>
          </w:tcPr>
          <w:p w14:paraId="4084B69C" w14:textId="77777777" w:rsidR="00230C24" w:rsidRDefault="00230C24">
            <w:pPr>
              <w:pStyle w:val="TableParagraph"/>
            </w:pPr>
          </w:p>
        </w:tc>
      </w:tr>
      <w:tr w:rsidR="00230C24" w14:paraId="628DF3D9" w14:textId="77777777">
        <w:trPr>
          <w:trHeight w:val="551"/>
        </w:trPr>
        <w:tc>
          <w:tcPr>
            <w:tcW w:w="624" w:type="dxa"/>
          </w:tcPr>
          <w:p w14:paraId="417CAD89" w14:textId="77777777" w:rsidR="00230C2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5" w:type="dxa"/>
          </w:tcPr>
          <w:p w14:paraId="671A25B4" w14:textId="77777777" w:rsidR="00230C24" w:rsidRDefault="00230C24">
            <w:pPr>
              <w:pStyle w:val="TableParagraph"/>
            </w:pPr>
          </w:p>
        </w:tc>
        <w:tc>
          <w:tcPr>
            <w:tcW w:w="2127" w:type="dxa"/>
          </w:tcPr>
          <w:p w14:paraId="7125486C" w14:textId="77777777" w:rsidR="00230C24" w:rsidRDefault="00230C24">
            <w:pPr>
              <w:pStyle w:val="TableParagraph"/>
            </w:pPr>
          </w:p>
        </w:tc>
        <w:tc>
          <w:tcPr>
            <w:tcW w:w="2835" w:type="dxa"/>
          </w:tcPr>
          <w:p w14:paraId="3E5855DD" w14:textId="77777777" w:rsidR="00230C24" w:rsidRDefault="00230C24">
            <w:pPr>
              <w:pStyle w:val="TableParagraph"/>
            </w:pPr>
          </w:p>
        </w:tc>
        <w:tc>
          <w:tcPr>
            <w:tcW w:w="2268" w:type="dxa"/>
          </w:tcPr>
          <w:p w14:paraId="5DE2D839" w14:textId="77777777" w:rsidR="00230C24" w:rsidRDefault="00230C24">
            <w:pPr>
              <w:pStyle w:val="TableParagraph"/>
            </w:pPr>
          </w:p>
        </w:tc>
      </w:tr>
      <w:tr w:rsidR="00230C24" w14:paraId="39D681B2" w14:textId="77777777">
        <w:trPr>
          <w:trHeight w:val="551"/>
        </w:trPr>
        <w:tc>
          <w:tcPr>
            <w:tcW w:w="624" w:type="dxa"/>
          </w:tcPr>
          <w:p w14:paraId="7AD0B04F" w14:textId="77777777" w:rsidR="00230C2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5" w:type="dxa"/>
          </w:tcPr>
          <w:p w14:paraId="3308B6CB" w14:textId="77777777" w:rsidR="00230C24" w:rsidRDefault="00230C24">
            <w:pPr>
              <w:pStyle w:val="TableParagraph"/>
            </w:pPr>
          </w:p>
        </w:tc>
        <w:tc>
          <w:tcPr>
            <w:tcW w:w="2127" w:type="dxa"/>
          </w:tcPr>
          <w:p w14:paraId="70595964" w14:textId="77777777" w:rsidR="00230C24" w:rsidRDefault="00230C24">
            <w:pPr>
              <w:pStyle w:val="TableParagraph"/>
            </w:pPr>
          </w:p>
        </w:tc>
        <w:tc>
          <w:tcPr>
            <w:tcW w:w="2835" w:type="dxa"/>
          </w:tcPr>
          <w:p w14:paraId="2EC754C1" w14:textId="77777777" w:rsidR="00230C24" w:rsidRDefault="00230C24">
            <w:pPr>
              <w:pStyle w:val="TableParagraph"/>
            </w:pPr>
          </w:p>
        </w:tc>
        <w:tc>
          <w:tcPr>
            <w:tcW w:w="2268" w:type="dxa"/>
          </w:tcPr>
          <w:p w14:paraId="300B3AAB" w14:textId="77777777" w:rsidR="00230C24" w:rsidRDefault="00230C24">
            <w:pPr>
              <w:pStyle w:val="TableParagraph"/>
            </w:pPr>
          </w:p>
        </w:tc>
      </w:tr>
    </w:tbl>
    <w:p w14:paraId="753A5FC1" w14:textId="77777777" w:rsidR="00230C24" w:rsidRDefault="00000000">
      <w:pPr>
        <w:spacing w:before="2"/>
        <w:ind w:left="118"/>
        <w:rPr>
          <w:b/>
          <w:i/>
          <w:sz w:val="24"/>
        </w:rPr>
      </w:pPr>
      <w:r>
        <w:rPr>
          <w:b/>
          <w:i/>
          <w:sz w:val="24"/>
        </w:rPr>
        <w:t>Note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Personal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Data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Protection:</w:t>
      </w:r>
    </w:p>
    <w:p w14:paraId="5B786400" w14:textId="77777777" w:rsidR="00230C24" w:rsidRDefault="00000000">
      <w:pPr>
        <w:pStyle w:val="BodyText"/>
        <w:spacing w:before="1"/>
        <w:ind w:left="118"/>
      </w:pP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kept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complied</w:t>
      </w:r>
      <w:r>
        <w:rPr>
          <w:spacing w:val="4"/>
        </w:rPr>
        <w:t xml:space="preserve"> </w:t>
      </w:r>
      <w:r>
        <w:t>with</w:t>
      </w:r>
      <w:r>
        <w:rPr>
          <w:spacing w:val="-5"/>
        </w:rPr>
        <w:t xml:space="preserve"> the</w:t>
      </w:r>
    </w:p>
    <w:p w14:paraId="34A13BA0" w14:textId="77777777" w:rsidR="00230C24" w:rsidRDefault="00000000">
      <w:pPr>
        <w:pStyle w:val="BodyText"/>
        <w:spacing w:before="1"/>
        <w:ind w:left="118"/>
      </w:pPr>
      <w:r>
        <w:t>requirements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(Privacy)</w:t>
      </w:r>
      <w:r>
        <w:rPr>
          <w:spacing w:val="-3"/>
        </w:rPr>
        <w:t xml:space="preserve"> </w:t>
      </w:r>
      <w:r>
        <w:t>Ordinance</w:t>
      </w:r>
      <w:r>
        <w:rPr>
          <w:spacing w:val="-3"/>
        </w:rPr>
        <w:t xml:space="preserve"> </w:t>
      </w:r>
      <w:r>
        <w:t>(Cap. 486).The</w:t>
      </w:r>
      <w:r>
        <w:rPr>
          <w:spacing w:val="-3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 transferred to any unrelated third parties without data subject’s prior consent.</w:t>
      </w:r>
    </w:p>
    <w:p w14:paraId="28794AFC" w14:textId="77777777" w:rsidR="00230C24" w:rsidRDefault="00230C24">
      <w:pPr>
        <w:pStyle w:val="BodyText"/>
      </w:pPr>
    </w:p>
    <w:p w14:paraId="503E6190" w14:textId="77777777" w:rsidR="00230C24" w:rsidRDefault="00230C24">
      <w:pPr>
        <w:pStyle w:val="BodyText"/>
      </w:pPr>
    </w:p>
    <w:p w14:paraId="0431BE1D" w14:textId="77777777" w:rsidR="00230C24" w:rsidRDefault="00230C24">
      <w:pPr>
        <w:pStyle w:val="BodyText"/>
        <w:spacing w:before="5"/>
        <w:rPr>
          <w:sz w:val="26"/>
        </w:rPr>
      </w:pPr>
    </w:p>
    <w:p w14:paraId="03570820" w14:textId="77777777" w:rsidR="00230C24" w:rsidRDefault="00000000">
      <w:pPr>
        <w:spacing w:before="91"/>
        <w:ind w:left="118"/>
        <w:rPr>
          <w:sz w:val="20"/>
        </w:rPr>
      </w:pPr>
      <w:r>
        <w:rPr>
          <w:sz w:val="20"/>
        </w:rPr>
        <w:t>Incorporated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Hong</w:t>
      </w:r>
      <w:r>
        <w:rPr>
          <w:spacing w:val="-4"/>
          <w:sz w:val="20"/>
        </w:rPr>
        <w:t xml:space="preserve"> </w:t>
      </w:r>
      <w:r>
        <w:rPr>
          <w:sz w:val="20"/>
        </w:rPr>
        <w:t>Kong</w:t>
      </w:r>
      <w:r>
        <w:rPr>
          <w:spacing w:val="-12"/>
          <w:sz w:val="20"/>
        </w:rPr>
        <w:t xml:space="preserve"> </w:t>
      </w:r>
      <w:r>
        <w:rPr>
          <w:sz w:val="20"/>
        </w:rPr>
        <w:t>Academy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Nursing &amp;</w:t>
      </w:r>
      <w:r>
        <w:rPr>
          <w:spacing w:val="-3"/>
          <w:sz w:val="20"/>
        </w:rPr>
        <w:t xml:space="preserve"> </w:t>
      </w:r>
      <w:r>
        <w:rPr>
          <w:sz w:val="20"/>
        </w:rPr>
        <w:t>Midwifery</w:t>
      </w:r>
      <w:r>
        <w:rPr>
          <w:spacing w:val="-2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hyperlink r:id="rId7">
        <w:r>
          <w:rPr>
            <w:color w:val="0000FF"/>
            <w:sz w:val="20"/>
            <w:u w:val="single" w:color="0000FF"/>
          </w:rPr>
          <w:t>http://www.hkanm.hk</w:t>
        </w:r>
      </w:hyperlink>
      <w:r>
        <w:rPr>
          <w:sz w:val="20"/>
        </w:rPr>
        <w:t>)</w:t>
      </w:r>
      <w:r>
        <w:rPr>
          <w:spacing w:val="30"/>
          <w:sz w:val="20"/>
        </w:rPr>
        <w:t xml:space="preserve">  </w:t>
      </w:r>
      <w:r>
        <w:rPr>
          <w:sz w:val="20"/>
        </w:rPr>
        <w:t>Page</w:t>
      </w:r>
      <w:r>
        <w:rPr>
          <w:spacing w:val="44"/>
          <w:sz w:val="20"/>
        </w:rPr>
        <w:t xml:space="preserve"> </w:t>
      </w:r>
      <w:r>
        <w:rPr>
          <w:sz w:val="20"/>
        </w:rPr>
        <w:t>1</w:t>
      </w:r>
      <w:r>
        <w:rPr>
          <w:spacing w:val="41"/>
          <w:sz w:val="20"/>
        </w:rPr>
        <w:t xml:space="preserve"> </w:t>
      </w:r>
      <w:r>
        <w:rPr>
          <w:sz w:val="20"/>
        </w:rPr>
        <w:t>of</w:t>
      </w:r>
      <w:r>
        <w:rPr>
          <w:spacing w:val="41"/>
          <w:sz w:val="20"/>
        </w:rPr>
        <w:t xml:space="preserve">  </w:t>
      </w:r>
      <w:r>
        <w:rPr>
          <w:spacing w:val="-10"/>
          <w:sz w:val="20"/>
        </w:rPr>
        <w:t>2</w:t>
      </w:r>
    </w:p>
    <w:p w14:paraId="3CDF5FD5" w14:textId="77777777" w:rsidR="00230C24" w:rsidRDefault="00230C24">
      <w:pPr>
        <w:pStyle w:val="BodyText"/>
        <w:rPr>
          <w:b w:val="0"/>
          <w:i w:val="0"/>
          <w:sz w:val="12"/>
        </w:rPr>
      </w:pPr>
    </w:p>
    <w:p w14:paraId="606C4EA9" w14:textId="77777777" w:rsidR="00230C24" w:rsidRDefault="00000000">
      <w:pPr>
        <w:spacing w:before="91"/>
        <w:ind w:right="113"/>
        <w:jc w:val="right"/>
        <w:rPr>
          <w:sz w:val="20"/>
        </w:rPr>
      </w:pPr>
      <w:r>
        <w:rPr>
          <w:spacing w:val="-2"/>
          <w:sz w:val="20"/>
        </w:rPr>
        <w:t>HKANM-ACC-FM-002-V3-202404</w:t>
      </w:r>
    </w:p>
    <w:sectPr w:rsidR="00230C24">
      <w:type w:val="continuous"/>
      <w:pgSz w:w="11920" w:h="16850"/>
      <w:pgMar w:top="220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E31EC"/>
    <w:multiLevelType w:val="hybridMultilevel"/>
    <w:tmpl w:val="C06EF1EA"/>
    <w:lvl w:ilvl="0" w:tplc="4948D6DA">
      <w:start w:val="1"/>
      <w:numFmt w:val="upperRoman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E644527E">
      <w:numFmt w:val="bullet"/>
      <w:lvlText w:val="•"/>
      <w:lvlJc w:val="left"/>
      <w:pPr>
        <w:ind w:left="1319" w:hanging="284"/>
      </w:pPr>
      <w:rPr>
        <w:rFonts w:hint="default"/>
        <w:lang w:val="en-US" w:eastAsia="en-US" w:bidi="ar-SA"/>
      </w:rPr>
    </w:lvl>
    <w:lvl w:ilvl="2" w:tplc="16C4A95A">
      <w:numFmt w:val="bullet"/>
      <w:lvlText w:val="•"/>
      <w:lvlJc w:val="left"/>
      <w:pPr>
        <w:ind w:left="2238" w:hanging="284"/>
      </w:pPr>
      <w:rPr>
        <w:rFonts w:hint="default"/>
        <w:lang w:val="en-US" w:eastAsia="en-US" w:bidi="ar-SA"/>
      </w:rPr>
    </w:lvl>
    <w:lvl w:ilvl="3" w:tplc="94BA3354">
      <w:numFmt w:val="bullet"/>
      <w:lvlText w:val="•"/>
      <w:lvlJc w:val="left"/>
      <w:pPr>
        <w:ind w:left="3157" w:hanging="284"/>
      </w:pPr>
      <w:rPr>
        <w:rFonts w:hint="default"/>
        <w:lang w:val="en-US" w:eastAsia="en-US" w:bidi="ar-SA"/>
      </w:rPr>
    </w:lvl>
    <w:lvl w:ilvl="4" w:tplc="7682E9E6">
      <w:numFmt w:val="bullet"/>
      <w:lvlText w:val="•"/>
      <w:lvlJc w:val="left"/>
      <w:pPr>
        <w:ind w:left="4076" w:hanging="284"/>
      </w:pPr>
      <w:rPr>
        <w:rFonts w:hint="default"/>
        <w:lang w:val="en-US" w:eastAsia="en-US" w:bidi="ar-SA"/>
      </w:rPr>
    </w:lvl>
    <w:lvl w:ilvl="5" w:tplc="B4DE56CA">
      <w:numFmt w:val="bullet"/>
      <w:lvlText w:val="•"/>
      <w:lvlJc w:val="left"/>
      <w:pPr>
        <w:ind w:left="4995" w:hanging="284"/>
      </w:pPr>
      <w:rPr>
        <w:rFonts w:hint="default"/>
        <w:lang w:val="en-US" w:eastAsia="en-US" w:bidi="ar-SA"/>
      </w:rPr>
    </w:lvl>
    <w:lvl w:ilvl="6" w:tplc="13AC29DA">
      <w:numFmt w:val="bullet"/>
      <w:lvlText w:val="•"/>
      <w:lvlJc w:val="left"/>
      <w:pPr>
        <w:ind w:left="5914" w:hanging="284"/>
      </w:pPr>
      <w:rPr>
        <w:rFonts w:hint="default"/>
        <w:lang w:val="en-US" w:eastAsia="en-US" w:bidi="ar-SA"/>
      </w:rPr>
    </w:lvl>
    <w:lvl w:ilvl="7" w:tplc="145670F0">
      <w:numFmt w:val="bullet"/>
      <w:lvlText w:val="•"/>
      <w:lvlJc w:val="left"/>
      <w:pPr>
        <w:ind w:left="6833" w:hanging="284"/>
      </w:pPr>
      <w:rPr>
        <w:rFonts w:hint="default"/>
        <w:lang w:val="en-US" w:eastAsia="en-US" w:bidi="ar-SA"/>
      </w:rPr>
    </w:lvl>
    <w:lvl w:ilvl="8" w:tplc="1CF4FD0C">
      <w:numFmt w:val="bullet"/>
      <w:lvlText w:val="•"/>
      <w:lvlJc w:val="left"/>
      <w:pPr>
        <w:ind w:left="7752" w:hanging="284"/>
      </w:pPr>
      <w:rPr>
        <w:rFonts w:hint="default"/>
        <w:lang w:val="en-US" w:eastAsia="en-US" w:bidi="ar-SA"/>
      </w:rPr>
    </w:lvl>
  </w:abstractNum>
  <w:num w:numId="1" w16cid:durableId="164731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C24"/>
    <w:rsid w:val="00230C24"/>
    <w:rsid w:val="004A7C1E"/>
    <w:rsid w:val="00A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5F26"/>
  <w15:docId w15:val="{40824D7E-4FC8-4B8B-AD77-2EA41B91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66" w:right="1040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02" w:hanging="4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kanm.h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enquiry@hkanm.h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</dc:creator>
  <cp:lastModifiedBy>External user</cp:lastModifiedBy>
  <cp:revision>2</cp:revision>
  <dcterms:created xsi:type="dcterms:W3CDTF">2025-05-19T02:45:00Z</dcterms:created>
  <dcterms:modified xsi:type="dcterms:W3CDTF">2025-05-19T02:46:00Z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2021</vt:lpwstr>
  </property>
</Properties>
</file>